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C67" w:rsidRDefault="00137C67" w:rsidP="00137C67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716280" cy="82296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7C67" w:rsidRDefault="00137C67" w:rsidP="00137C67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137C67" w:rsidRDefault="009E3702" w:rsidP="00137C67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ДАНЬКОВСКОГО</w:t>
      </w:r>
      <w:r w:rsidR="00137C67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137C67" w:rsidRDefault="00137C67" w:rsidP="00137C67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ПОЧИНКОВСКОГО  РАЙОНА  СМОЛЕНСКОЙ ОБЛАСТИ</w:t>
      </w:r>
    </w:p>
    <w:p w:rsidR="00137C67" w:rsidRDefault="00137C67" w:rsidP="00137C67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137C67" w:rsidRDefault="00137C67" w:rsidP="00137C67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137C67" w:rsidRDefault="00137C67" w:rsidP="00137C67">
      <w:pPr>
        <w:widowControl/>
        <w:rPr>
          <w:rFonts w:ascii="Times New Roman" w:hAnsi="Times New Roman" w:cs="Times New Roman"/>
          <w:b/>
          <w:bCs/>
          <w:sz w:val="28"/>
          <w:szCs w:val="28"/>
        </w:rPr>
      </w:pPr>
    </w:p>
    <w:p w:rsidR="00137C67" w:rsidRPr="00137C67" w:rsidRDefault="00137C67" w:rsidP="00137C67">
      <w:pPr>
        <w:widowControl/>
        <w:rPr>
          <w:rFonts w:ascii="Times New Roman" w:hAnsi="Times New Roman" w:cs="Times New Roman"/>
          <w:bCs/>
          <w:sz w:val="28"/>
          <w:szCs w:val="28"/>
        </w:rPr>
      </w:pPr>
      <w:r w:rsidRPr="00137C6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F74E4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519AD">
        <w:rPr>
          <w:rFonts w:ascii="Times New Roman" w:hAnsi="Times New Roman" w:cs="Times New Roman"/>
          <w:bCs/>
          <w:sz w:val="28"/>
          <w:szCs w:val="28"/>
        </w:rPr>
        <w:t>18</w:t>
      </w:r>
      <w:r w:rsidR="00F74E4A">
        <w:rPr>
          <w:rFonts w:ascii="Times New Roman" w:hAnsi="Times New Roman" w:cs="Times New Roman"/>
          <w:bCs/>
          <w:sz w:val="28"/>
          <w:szCs w:val="28"/>
        </w:rPr>
        <w:t xml:space="preserve"> апреля 2018 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="00B238C1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№ </w:t>
      </w:r>
      <w:r w:rsidR="003519AD">
        <w:rPr>
          <w:rFonts w:ascii="Times New Roman" w:hAnsi="Times New Roman" w:cs="Times New Roman"/>
          <w:bCs/>
          <w:sz w:val="28"/>
          <w:szCs w:val="28"/>
        </w:rPr>
        <w:t>037</w:t>
      </w:r>
    </w:p>
    <w:p w:rsidR="00137C67" w:rsidRDefault="00137C67" w:rsidP="00137C67">
      <w:pPr>
        <w:widowControl/>
        <w:jc w:val="right"/>
        <w:rPr>
          <w:rFonts w:ascii="Times New Roman" w:hAnsi="Times New Roman" w:cs="Times New Roman"/>
          <w:b/>
          <w:bCs/>
          <w:color w:val="000080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024"/>
        <w:gridCol w:w="5547"/>
      </w:tblGrid>
      <w:tr w:rsidR="00137C67" w:rsidTr="00137C67">
        <w:tc>
          <w:tcPr>
            <w:tcW w:w="4248" w:type="dxa"/>
            <w:hideMark/>
          </w:tcPr>
          <w:p w:rsidR="00137C67" w:rsidRDefault="00137C67" w:rsidP="00F74E4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B7E0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7E0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утверждении долгосрочной муниципальной целевой программы «Устойчивое развитие сельских территорий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3702">
              <w:rPr>
                <w:rFonts w:ascii="Times New Roman" w:hAnsi="Times New Roman" w:cs="Times New Roman"/>
                <w:sz w:val="28"/>
                <w:szCs w:val="28"/>
              </w:rPr>
              <w:t>Даньковского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 Починковского района Смоленской области на </w:t>
            </w:r>
            <w:r w:rsidR="00F74E4A">
              <w:rPr>
                <w:rFonts w:ascii="Times New Roman" w:hAnsi="Times New Roman" w:cs="Times New Roman"/>
                <w:sz w:val="28"/>
                <w:szCs w:val="28"/>
              </w:rPr>
              <w:t>2018 – 2020 годы</w:t>
            </w:r>
            <w:r w:rsidR="00DB7E0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173" w:type="dxa"/>
          </w:tcPr>
          <w:p w:rsidR="00137C67" w:rsidRDefault="00137C6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7C67" w:rsidRDefault="00137C67" w:rsidP="00137C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B7E0E" w:rsidRPr="00DB7E0E" w:rsidRDefault="00137C67" w:rsidP="00DB7E0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7E0E" w:rsidRPr="00DB7E0E">
        <w:rPr>
          <w:rFonts w:ascii="Times New Roman" w:hAnsi="Times New Roman" w:cs="Times New Roman"/>
          <w:sz w:val="28"/>
          <w:szCs w:val="28"/>
        </w:rPr>
        <w:t xml:space="preserve">В целях создания   комфортных условий жизнедеятельности в сельской местности, привлечения специалистов и квалифицированных  кадров массовых профессий в отрасли сельской экономики, повышения привлекательности сельских территорий для инвестирования и создания дополнительных рабочих мест,   Администрация </w:t>
      </w:r>
      <w:r w:rsidR="00DB7E0E">
        <w:rPr>
          <w:rFonts w:ascii="Times New Roman" w:hAnsi="Times New Roman" w:cs="Times New Roman"/>
          <w:sz w:val="28"/>
          <w:szCs w:val="28"/>
        </w:rPr>
        <w:t>Даньковского</w:t>
      </w:r>
      <w:r w:rsidR="00DB7E0E" w:rsidRPr="00DB7E0E">
        <w:rPr>
          <w:rFonts w:ascii="Times New Roman" w:hAnsi="Times New Roman" w:cs="Times New Roman"/>
          <w:sz w:val="28"/>
          <w:szCs w:val="28"/>
        </w:rPr>
        <w:t xml:space="preserve">  сельского поселения </w:t>
      </w:r>
      <w:r w:rsidR="00DB7E0E">
        <w:rPr>
          <w:rFonts w:ascii="Times New Roman" w:hAnsi="Times New Roman" w:cs="Times New Roman"/>
          <w:sz w:val="28"/>
          <w:szCs w:val="28"/>
        </w:rPr>
        <w:t>Починковского района</w:t>
      </w:r>
      <w:r w:rsidR="00DB7E0E" w:rsidRPr="00DB7E0E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</w:p>
    <w:p w:rsidR="00DB7E0E" w:rsidRPr="00DB7E0E" w:rsidRDefault="00DB7E0E" w:rsidP="00DB7E0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B7E0E">
        <w:rPr>
          <w:rFonts w:ascii="Times New Roman" w:hAnsi="Times New Roman" w:cs="Times New Roman"/>
          <w:sz w:val="28"/>
          <w:szCs w:val="28"/>
        </w:rPr>
        <w:t> </w:t>
      </w:r>
    </w:p>
    <w:p w:rsidR="00DB7E0E" w:rsidRPr="00DB7E0E" w:rsidRDefault="00DB7E0E" w:rsidP="00DB7E0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B7E0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B7E0E" w:rsidRPr="00DB7E0E" w:rsidRDefault="00DB7E0E" w:rsidP="00DB7E0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B7E0E">
        <w:rPr>
          <w:rFonts w:ascii="Times New Roman" w:hAnsi="Times New Roman" w:cs="Times New Roman"/>
          <w:sz w:val="28"/>
          <w:szCs w:val="28"/>
        </w:rPr>
        <w:t> </w:t>
      </w:r>
    </w:p>
    <w:p w:rsidR="00DB7E0E" w:rsidRDefault="00DB7E0E" w:rsidP="00DB7E0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B7E0E">
        <w:rPr>
          <w:rFonts w:ascii="Times New Roman" w:hAnsi="Times New Roman" w:cs="Times New Roman"/>
          <w:sz w:val="28"/>
          <w:szCs w:val="28"/>
        </w:rPr>
        <w:t xml:space="preserve">1.Утвердить  долгосрочную муниципальную целевую программу «Устойчивое развитие сельских  территорий  </w:t>
      </w:r>
      <w:r>
        <w:rPr>
          <w:rFonts w:ascii="Times New Roman" w:hAnsi="Times New Roman" w:cs="Times New Roman"/>
          <w:sz w:val="28"/>
          <w:szCs w:val="28"/>
        </w:rPr>
        <w:t>Даньковского</w:t>
      </w:r>
      <w:r w:rsidRPr="00DB7E0E">
        <w:rPr>
          <w:rFonts w:ascii="Times New Roman" w:hAnsi="Times New Roman" w:cs="Times New Roman"/>
          <w:sz w:val="28"/>
          <w:szCs w:val="28"/>
        </w:rPr>
        <w:t xml:space="preserve">  сельского поселения </w:t>
      </w:r>
      <w:r>
        <w:rPr>
          <w:rFonts w:ascii="Times New Roman" w:hAnsi="Times New Roman" w:cs="Times New Roman"/>
          <w:sz w:val="28"/>
          <w:szCs w:val="28"/>
        </w:rPr>
        <w:t>Починковского</w:t>
      </w:r>
      <w:r w:rsidRPr="00DB7E0E">
        <w:rPr>
          <w:rFonts w:ascii="Times New Roman" w:hAnsi="Times New Roman" w:cs="Times New Roman"/>
          <w:sz w:val="28"/>
          <w:szCs w:val="28"/>
        </w:rPr>
        <w:t xml:space="preserve"> района  Смоленской области    на 201</w:t>
      </w:r>
      <w:r w:rsidR="00F74E4A">
        <w:rPr>
          <w:rFonts w:ascii="Times New Roman" w:hAnsi="Times New Roman" w:cs="Times New Roman"/>
          <w:sz w:val="28"/>
          <w:szCs w:val="28"/>
        </w:rPr>
        <w:t>8</w:t>
      </w:r>
      <w:r w:rsidRPr="00DB7E0E">
        <w:rPr>
          <w:rFonts w:ascii="Times New Roman" w:hAnsi="Times New Roman" w:cs="Times New Roman"/>
          <w:sz w:val="28"/>
          <w:szCs w:val="28"/>
        </w:rPr>
        <w:t>-20</w:t>
      </w:r>
      <w:r w:rsidR="00F74E4A">
        <w:rPr>
          <w:rFonts w:ascii="Times New Roman" w:hAnsi="Times New Roman" w:cs="Times New Roman"/>
          <w:sz w:val="28"/>
          <w:szCs w:val="28"/>
        </w:rPr>
        <w:t>20</w:t>
      </w:r>
      <w:r w:rsidRPr="00DB7E0E">
        <w:rPr>
          <w:rFonts w:ascii="Times New Roman" w:hAnsi="Times New Roman" w:cs="Times New Roman"/>
          <w:sz w:val="28"/>
          <w:szCs w:val="28"/>
        </w:rPr>
        <w:t xml:space="preserve"> годы » (прилагается).</w:t>
      </w:r>
    </w:p>
    <w:p w:rsidR="00C45B35" w:rsidRPr="00DB7E0E" w:rsidRDefault="00C45B35" w:rsidP="00DB7E0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Постановление № 023 от 09.06.2017 года признать утратившим силу.</w:t>
      </w:r>
    </w:p>
    <w:p w:rsidR="00DB7E0E" w:rsidRPr="00DB7E0E" w:rsidRDefault="00C45B35" w:rsidP="00DB7E0E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B7E0E" w:rsidRPr="00DB7E0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7E0E" w:rsidRPr="00DB7E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B7E0E" w:rsidRPr="00DB7E0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37C67" w:rsidRDefault="00137C67" w:rsidP="00DB7E0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37C67" w:rsidRDefault="00137C67" w:rsidP="00137C6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37C67" w:rsidRDefault="00137C67" w:rsidP="00137C6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муниципального образования</w:t>
      </w:r>
    </w:p>
    <w:p w:rsidR="00137C67" w:rsidRDefault="009E3702" w:rsidP="00137C6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Даньковского</w:t>
      </w:r>
      <w:r w:rsidR="00137C67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137C67" w:rsidRDefault="00137C67" w:rsidP="00137C6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Починковского района </w:t>
      </w:r>
    </w:p>
    <w:p w:rsidR="0089156D" w:rsidRDefault="00137C67" w:rsidP="00137C67">
      <w:r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                  </w:t>
      </w:r>
      <w:r w:rsidR="009E3702">
        <w:rPr>
          <w:rFonts w:ascii="Times New Roman" w:hAnsi="Times New Roman" w:cs="Times New Roman"/>
          <w:sz w:val="28"/>
          <w:szCs w:val="28"/>
        </w:rPr>
        <w:t>С.Н.Ковалев</w:t>
      </w:r>
    </w:p>
    <w:sectPr w:rsidR="0089156D" w:rsidSect="007B218D">
      <w:headerReference w:type="default" r:id="rId7"/>
      <w:foot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020B" w:rsidRDefault="003D020B" w:rsidP="00636E22">
      <w:r>
        <w:separator/>
      </w:r>
    </w:p>
  </w:endnote>
  <w:endnote w:type="continuationSeparator" w:id="0">
    <w:p w:rsidR="003D020B" w:rsidRDefault="003D020B" w:rsidP="00636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Microsoft Sans Serif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8F2" w:rsidRPr="00912E64" w:rsidRDefault="00912E64">
    <w:pPr>
      <w:pStyle w:val="a8"/>
      <w:rPr>
        <w:sz w:val="16"/>
      </w:rPr>
    </w:pPr>
    <w:proofErr w:type="spellStart"/>
    <w:r>
      <w:rPr>
        <w:sz w:val="16"/>
      </w:rPr>
      <w:t>Рег</w:t>
    </w:r>
    <w:proofErr w:type="spellEnd"/>
    <w:r>
      <w:rPr>
        <w:sz w:val="16"/>
      </w:rPr>
      <w:t xml:space="preserve">. № 0037 от 18.04.2018, Подписано ЭП: Ковалев Сергей Николаевич, Глава </w:t>
    </w:r>
    <w:proofErr w:type="spellStart"/>
    <w:r>
      <w:rPr>
        <w:sz w:val="16"/>
      </w:rPr>
      <w:t>мун</w:t>
    </w:r>
    <w:proofErr w:type="spellEnd"/>
    <w:r>
      <w:rPr>
        <w:sz w:val="16"/>
      </w:rPr>
      <w:t xml:space="preserve"> </w:t>
    </w:r>
    <w:proofErr w:type="spellStart"/>
    <w:proofErr w:type="gramStart"/>
    <w:r>
      <w:rPr>
        <w:sz w:val="16"/>
      </w:rPr>
      <w:t>обр</w:t>
    </w:r>
    <w:proofErr w:type="spellEnd"/>
    <w:proofErr w:type="gramEnd"/>
    <w:r>
      <w:rPr>
        <w:sz w:val="16"/>
      </w:rPr>
      <w:t xml:space="preserve"> Даньковского сел </w:t>
    </w:r>
    <w:proofErr w:type="spellStart"/>
    <w:r>
      <w:rPr>
        <w:sz w:val="16"/>
      </w:rPr>
      <w:t>пос</w:t>
    </w:r>
    <w:proofErr w:type="spellEnd"/>
    <w:r>
      <w:rPr>
        <w:sz w:val="16"/>
      </w:rPr>
      <w:t xml:space="preserve"> Почин района Смоленской </w:t>
    </w:r>
    <w:proofErr w:type="spellStart"/>
    <w:r>
      <w:rPr>
        <w:sz w:val="16"/>
      </w:rPr>
      <w:t>обл</w:t>
    </w:r>
    <w:proofErr w:type="spellEnd"/>
    <w:r>
      <w:rPr>
        <w:sz w:val="16"/>
      </w:rPr>
      <w:t xml:space="preserve"> 18.04.2018 15:54:20,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020B" w:rsidRDefault="003D020B" w:rsidP="00636E22">
      <w:r>
        <w:separator/>
      </w:r>
    </w:p>
  </w:footnote>
  <w:footnote w:type="continuationSeparator" w:id="0">
    <w:p w:rsidR="003D020B" w:rsidRDefault="003D020B" w:rsidP="00636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5762389"/>
      <w:docPartObj>
        <w:docPartGallery w:val="Page Numbers (Top of Page)"/>
        <w:docPartUnique/>
      </w:docPartObj>
    </w:sdtPr>
    <w:sdtContent>
      <w:p w:rsidR="007B218D" w:rsidRDefault="004F5202">
        <w:pPr>
          <w:pStyle w:val="a6"/>
          <w:jc w:val="center"/>
        </w:pPr>
        <w:r>
          <w:fldChar w:fldCharType="begin"/>
        </w:r>
        <w:r w:rsidR="007B218D">
          <w:instrText>PAGE   \* MERGEFORMAT</w:instrText>
        </w:r>
        <w:r>
          <w:fldChar w:fldCharType="separate"/>
        </w:r>
        <w:r w:rsidR="00DB7E0E">
          <w:rPr>
            <w:noProof/>
          </w:rPr>
          <w:t>4</w:t>
        </w:r>
        <w:r>
          <w:fldChar w:fldCharType="end"/>
        </w:r>
      </w:p>
    </w:sdtContent>
  </w:sdt>
  <w:p w:rsidR="007B218D" w:rsidRDefault="007B218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7C67"/>
    <w:rsid w:val="00054053"/>
    <w:rsid w:val="000C6FAD"/>
    <w:rsid w:val="00137C67"/>
    <w:rsid w:val="00151513"/>
    <w:rsid w:val="001B0F76"/>
    <w:rsid w:val="003519AD"/>
    <w:rsid w:val="003D020B"/>
    <w:rsid w:val="00427ECD"/>
    <w:rsid w:val="004738F2"/>
    <w:rsid w:val="00480830"/>
    <w:rsid w:val="004B37A4"/>
    <w:rsid w:val="004F5202"/>
    <w:rsid w:val="005F44E7"/>
    <w:rsid w:val="006101D3"/>
    <w:rsid w:val="00636E22"/>
    <w:rsid w:val="006E309D"/>
    <w:rsid w:val="007A4117"/>
    <w:rsid w:val="007A5B26"/>
    <w:rsid w:val="007B218D"/>
    <w:rsid w:val="007D50BE"/>
    <w:rsid w:val="007E71C8"/>
    <w:rsid w:val="00830D9C"/>
    <w:rsid w:val="008817F0"/>
    <w:rsid w:val="0089156D"/>
    <w:rsid w:val="00892597"/>
    <w:rsid w:val="008B24EC"/>
    <w:rsid w:val="00912E64"/>
    <w:rsid w:val="00935479"/>
    <w:rsid w:val="00973C09"/>
    <w:rsid w:val="009E3702"/>
    <w:rsid w:val="009F3F8F"/>
    <w:rsid w:val="00A24BF2"/>
    <w:rsid w:val="00AC5708"/>
    <w:rsid w:val="00B044B1"/>
    <w:rsid w:val="00B238C1"/>
    <w:rsid w:val="00B36D05"/>
    <w:rsid w:val="00BC7474"/>
    <w:rsid w:val="00BE1F75"/>
    <w:rsid w:val="00C45B35"/>
    <w:rsid w:val="00CC7B09"/>
    <w:rsid w:val="00D267C2"/>
    <w:rsid w:val="00D81AAF"/>
    <w:rsid w:val="00DB7E0E"/>
    <w:rsid w:val="00DE26FC"/>
    <w:rsid w:val="00E760D2"/>
    <w:rsid w:val="00F74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67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37C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99"/>
    <w:rsid w:val="00137C6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7C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C6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36E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36E22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36E2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36E22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uiPriority w:val="1"/>
    <w:qFormat/>
    <w:rsid w:val="00DB7E0E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C67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37C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99"/>
    <w:rsid w:val="00137C6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7C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7C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9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лена</cp:lastModifiedBy>
  <cp:revision>2</cp:revision>
  <cp:lastPrinted>2017-01-25T12:21:00Z</cp:lastPrinted>
  <dcterms:created xsi:type="dcterms:W3CDTF">2018-04-28T08:16:00Z</dcterms:created>
  <dcterms:modified xsi:type="dcterms:W3CDTF">2018-04-28T08:16:00Z</dcterms:modified>
</cp:coreProperties>
</file>